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334508" w:rsidP="00CB3098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5" o:title="КОРРУПЦИЯ"/>
          </v:shape>
        </w:pict>
      </w:r>
      <w:r w:rsidR="005C003B"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B04DF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FD662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</w:t>
      </w:r>
      <w:r w:rsidR="00353EEC">
        <w:rPr>
          <w:rFonts w:ascii="Times New Roman" w:hAnsi="Times New Roman" w:cs="Times New Roman"/>
          <w:b/>
          <w:sz w:val="26"/>
          <w:szCs w:val="26"/>
        </w:rPr>
        <w:t>3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501B" w:rsidRDefault="001F501B" w:rsidP="00FD78B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501B">
        <w:rPr>
          <w:rFonts w:ascii="Times New Roman" w:hAnsi="Times New Roman" w:cs="Times New Roman"/>
          <w:b/>
          <w:sz w:val="28"/>
          <w:szCs w:val="28"/>
        </w:rPr>
        <w:t>Р</w:t>
      </w:r>
      <w:r w:rsidR="002543C6">
        <w:rPr>
          <w:rFonts w:ascii="Times New Roman" w:hAnsi="Times New Roman" w:cs="Times New Roman"/>
          <w:b/>
          <w:sz w:val="28"/>
          <w:szCs w:val="28"/>
        </w:rPr>
        <w:t>осреестр</w:t>
      </w:r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B1">
        <w:rPr>
          <w:rFonts w:ascii="Times New Roman" w:hAnsi="Times New Roman" w:cs="Times New Roman"/>
          <w:b/>
          <w:sz w:val="28"/>
          <w:szCs w:val="28"/>
        </w:rPr>
        <w:t>А</w:t>
      </w:r>
      <w:r w:rsidR="002543C6">
        <w:rPr>
          <w:rFonts w:ascii="Times New Roman" w:hAnsi="Times New Roman" w:cs="Times New Roman"/>
          <w:b/>
          <w:sz w:val="28"/>
          <w:szCs w:val="28"/>
        </w:rPr>
        <w:t>дыгеи</w:t>
      </w:r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3C6">
        <w:rPr>
          <w:rFonts w:ascii="Times New Roman" w:hAnsi="Times New Roman" w:cs="Times New Roman"/>
          <w:b/>
          <w:sz w:val="28"/>
          <w:szCs w:val="28"/>
        </w:rPr>
        <w:t>противостоит</w:t>
      </w:r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3C6"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1F501B" w:rsidRDefault="001F501B" w:rsidP="001F501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01B" w:rsidRPr="00D92A68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A68">
        <w:rPr>
          <w:rFonts w:ascii="Times New Roman" w:hAnsi="Times New Roman" w:cs="Times New Roman"/>
          <w:b/>
          <w:sz w:val="28"/>
          <w:szCs w:val="28"/>
        </w:rPr>
        <w:t>9 декабря отмечается Международный день борьбы с коррупцией. Явление коррупции в любой сфере общественной жизни и бизнеса негативно влияет на развитие бизнеса, ухудшает социальное и экономическое положение граждан.</w:t>
      </w:r>
    </w:p>
    <w:p w:rsidR="00842143" w:rsidRPr="00FD78B1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государственных услуг Управлением Росреестра по </w:t>
      </w:r>
      <w:r w:rsidR="00FD78B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FD78B1">
        <w:rPr>
          <w:rFonts w:ascii="Times New Roman" w:hAnsi="Times New Roman" w:cs="Times New Roman"/>
          <w:sz w:val="28"/>
          <w:szCs w:val="28"/>
        </w:rPr>
        <w:t xml:space="preserve"> ведется постоянная антикоррупционная работа с целью профилактики и предупреждения коррупционных действий в Управлении.</w:t>
      </w:r>
      <w:r w:rsidR="00D92A68">
        <w:rPr>
          <w:rFonts w:ascii="Times New Roman" w:hAnsi="Times New Roman" w:cs="Times New Roman"/>
          <w:sz w:val="28"/>
          <w:szCs w:val="28"/>
        </w:rPr>
        <w:t xml:space="preserve"> Э</w:t>
      </w:r>
      <w:r w:rsidR="00842143" w:rsidRPr="00842143">
        <w:rPr>
          <w:rFonts w:ascii="Times New Roman" w:hAnsi="Times New Roman" w:cs="Times New Roman"/>
          <w:sz w:val="28"/>
          <w:szCs w:val="28"/>
        </w:rPr>
        <w:t>то систематическая работа, неразрывно связанная с основными функциями. При этом особое внимание уделяется вопросам повышения прозрачности государственного управления, сокращения административных барьеров, упрощения процедур при оказании государственных услуг, привлечения граждан к общественному контролю.</w:t>
      </w:r>
    </w:p>
    <w:p w:rsidR="001F501B" w:rsidRPr="00FD78B1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lastRenderedPageBreak/>
        <w:t>Для мониторинга ситуации, получения информации о фактах коррупции Управление активно использует все возможные каналы обратной связи с потребителями государственных услуг.</w:t>
      </w:r>
    </w:p>
    <w:p w:rsidR="00D92A68" w:rsidRDefault="001F501B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 xml:space="preserve">Для заявителей доступно несколько способов сообщения информации о случаях, в которых усматриваются коррупционные действия. </w:t>
      </w:r>
    </w:p>
    <w:p w:rsidR="00842143" w:rsidRDefault="001F501B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>Во-первых, о фактах коррупционных проявлений можно сообщить по телефону доверия Управления</w:t>
      </w:r>
      <w:r w:rsidR="00842143" w:rsidRPr="00842143">
        <w:rPr>
          <w:rFonts w:ascii="Times New Roman" w:hAnsi="Times New Roman" w:cs="Times New Roman"/>
          <w:sz w:val="28"/>
          <w:szCs w:val="28"/>
        </w:rPr>
        <w:t xml:space="preserve"> </w:t>
      </w:r>
      <w:r w:rsidR="00842143" w:rsidRPr="0038160A">
        <w:rPr>
          <w:rFonts w:ascii="Times New Roman" w:hAnsi="Times New Roman" w:cs="Times New Roman"/>
          <w:sz w:val="28"/>
          <w:szCs w:val="28"/>
        </w:rPr>
        <w:t>(8772) 52-49-18</w:t>
      </w:r>
      <w:r w:rsidRPr="00381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>Оставить обращение может каждый, кто столкнется с действиями сотрудников Управления Росреестра, имеющими коррупционную составляющую, с несоблюдением ограничений и запретов, установленных законодательством Российской Федерации, или при возникновении конфликта интересов. В сообщении нужно указать имя, фамилию, отчество и, по возможности, свою должность и представляемую организацию. Конфиденциальность гарантируется.</w:t>
      </w:r>
    </w:p>
    <w:p w:rsidR="00842143" w:rsidRPr="00842143" w:rsidRDefault="00EA1888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</w:t>
      </w:r>
      <w:r w:rsidR="00842143" w:rsidRPr="00842143">
        <w:rPr>
          <w:rFonts w:ascii="Times New Roman" w:hAnsi="Times New Roman" w:cs="Times New Roman"/>
          <w:sz w:val="28"/>
          <w:szCs w:val="28"/>
        </w:rPr>
        <w:t xml:space="preserve">бращения не </w:t>
      </w:r>
      <w:r>
        <w:rPr>
          <w:rFonts w:ascii="Times New Roman" w:hAnsi="Times New Roman" w:cs="Times New Roman"/>
          <w:sz w:val="28"/>
          <w:szCs w:val="28"/>
        </w:rPr>
        <w:t>подлежат рассмотрению</w:t>
      </w:r>
      <w:r w:rsidR="00842143" w:rsidRPr="00842143">
        <w:rPr>
          <w:rFonts w:ascii="Times New Roman" w:hAnsi="Times New Roman" w:cs="Times New Roman"/>
          <w:sz w:val="28"/>
          <w:szCs w:val="28"/>
        </w:rPr>
        <w:t>, если они являются анонимными, не содержат почтового адреса или адреса электронной почты отправителя, не касаются коррупционных действий сотрудников ведомства или записаны неразборчиво.</w:t>
      </w:r>
    </w:p>
    <w:p w:rsidR="00842143" w:rsidRPr="00D92A68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282E33" w:rsidRPr="00842143">
        <w:rPr>
          <w:rFonts w:ascii="Times New Roman" w:hAnsi="Times New Roman" w:cs="Times New Roman"/>
          <w:sz w:val="28"/>
          <w:szCs w:val="28"/>
        </w:rPr>
        <w:t>функционирует</w:t>
      </w:r>
      <w:r w:rsidRPr="00842143">
        <w:rPr>
          <w:rFonts w:ascii="Times New Roman" w:hAnsi="Times New Roman" w:cs="Times New Roman"/>
          <w:sz w:val="28"/>
          <w:szCs w:val="28"/>
        </w:rPr>
        <w:t xml:space="preserve"> федеральный «</w:t>
      </w:r>
      <w:r w:rsidR="004D007A">
        <w:rPr>
          <w:rFonts w:ascii="Times New Roman" w:hAnsi="Times New Roman" w:cs="Times New Roman"/>
          <w:sz w:val="28"/>
          <w:szCs w:val="28"/>
        </w:rPr>
        <w:t>т</w:t>
      </w:r>
      <w:r w:rsidRPr="00842143">
        <w:rPr>
          <w:rFonts w:ascii="Times New Roman" w:hAnsi="Times New Roman" w:cs="Times New Roman"/>
          <w:sz w:val="28"/>
          <w:szCs w:val="28"/>
        </w:rPr>
        <w:t xml:space="preserve">елефон доверия» Росреестра, куда можно позвонить по </w:t>
      </w:r>
      <w:r w:rsidRPr="00D92A68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4D007A" w:rsidRPr="004D007A">
        <w:rPr>
          <w:rFonts w:ascii="Times New Roman" w:hAnsi="Times New Roman" w:cs="Times New Roman"/>
          <w:sz w:val="28"/>
          <w:szCs w:val="28"/>
        </w:rPr>
        <w:t>8 (495) 957-69-14</w:t>
      </w:r>
      <w:r w:rsidRPr="00D92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501B" w:rsidRPr="00FD78B1">
        <w:rPr>
          <w:rFonts w:ascii="Times New Roman" w:hAnsi="Times New Roman" w:cs="Times New Roman"/>
          <w:sz w:val="28"/>
          <w:szCs w:val="28"/>
        </w:rPr>
        <w:t>ообщения о факте коррупции можно</w:t>
      </w:r>
      <w:r w:rsidR="003B10E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F501B" w:rsidRPr="00FD78B1">
        <w:rPr>
          <w:rFonts w:ascii="Times New Roman" w:hAnsi="Times New Roman" w:cs="Times New Roman"/>
          <w:sz w:val="28"/>
          <w:szCs w:val="28"/>
        </w:rPr>
        <w:t xml:space="preserve"> отправлять </w:t>
      </w:r>
      <w:r w:rsidRPr="00842143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842143" w:rsidRPr="0038160A" w:rsidRDefault="00842143" w:rsidP="005E19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60A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hyperlink r:id="rId7" w:history="1">
        <w:r w:rsidRPr="0038160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специальной формы</w:t>
        </w:r>
      </w:hyperlink>
      <w:r w:rsidRPr="0038160A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Росреестра;</w:t>
      </w:r>
    </w:p>
    <w:p w:rsidR="00842143" w:rsidRPr="0038160A" w:rsidRDefault="00842143" w:rsidP="005E19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>в письменном виде по почте 385000, г. Майкоп, ул. Краснооктябрьская, д. 44;</w:t>
      </w:r>
    </w:p>
    <w:p w:rsidR="00842143" w:rsidRPr="0038160A" w:rsidRDefault="00842143" w:rsidP="005E19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>оставить обращение в организованном месте приема корреспонденции по адресу: Республика Адыгея, г. Майкоп, ул. Краснооктябрьская, 44 (доступ к приему корреспо</w:t>
      </w:r>
      <w:r w:rsidR="00282E33" w:rsidRPr="0038160A">
        <w:rPr>
          <w:rFonts w:ascii="Times New Roman" w:hAnsi="Times New Roman" w:cs="Times New Roman"/>
          <w:sz w:val="28"/>
          <w:szCs w:val="28"/>
        </w:rPr>
        <w:t>нденции открыт в рабочее время);</w:t>
      </w:r>
    </w:p>
    <w:p w:rsidR="00282E33" w:rsidRPr="0038160A" w:rsidRDefault="00282E33" w:rsidP="005E19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(функций) (</w:t>
      </w:r>
      <w:hyperlink r:id="rId8" w:history="1">
        <w:r w:rsidRPr="0038160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38160A">
        <w:rPr>
          <w:rFonts w:ascii="Times New Roman" w:hAnsi="Times New Roman" w:cs="Times New Roman"/>
          <w:sz w:val="28"/>
          <w:szCs w:val="28"/>
        </w:rPr>
        <w:t xml:space="preserve"> )</w:t>
      </w:r>
    </w:p>
    <w:bookmarkEnd w:id="0"/>
    <w:p w:rsidR="001F501B" w:rsidRPr="00FD78B1" w:rsidRDefault="00842143" w:rsidP="003B10E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Росреестра по Республике </w:t>
      </w:r>
    </w:p>
    <w:p w:rsidR="00C86715" w:rsidRPr="00C86715" w:rsidRDefault="00C86715" w:rsidP="001F5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63A1"/>
    <w:multiLevelType w:val="hybridMultilevel"/>
    <w:tmpl w:val="B84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A667B"/>
    <w:multiLevelType w:val="hybridMultilevel"/>
    <w:tmpl w:val="B498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73A19"/>
    <w:multiLevelType w:val="hybridMultilevel"/>
    <w:tmpl w:val="3C14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6B23"/>
    <w:multiLevelType w:val="hybridMultilevel"/>
    <w:tmpl w:val="D7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50FC1"/>
    <w:rsid w:val="00094AD3"/>
    <w:rsid w:val="000A0747"/>
    <w:rsid w:val="000A46B1"/>
    <w:rsid w:val="000D4518"/>
    <w:rsid w:val="00106959"/>
    <w:rsid w:val="00136350"/>
    <w:rsid w:val="00152677"/>
    <w:rsid w:val="00156F92"/>
    <w:rsid w:val="00163EE0"/>
    <w:rsid w:val="001B6352"/>
    <w:rsid w:val="001F445D"/>
    <w:rsid w:val="001F501B"/>
    <w:rsid w:val="001F6CF1"/>
    <w:rsid w:val="00207018"/>
    <w:rsid w:val="00216B13"/>
    <w:rsid w:val="00217007"/>
    <w:rsid w:val="00225784"/>
    <w:rsid w:val="00235EEF"/>
    <w:rsid w:val="002543C6"/>
    <w:rsid w:val="0027031C"/>
    <w:rsid w:val="00282E33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34508"/>
    <w:rsid w:val="00353EEC"/>
    <w:rsid w:val="0038160A"/>
    <w:rsid w:val="00396DE7"/>
    <w:rsid w:val="003A63C1"/>
    <w:rsid w:val="003B10E5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007A"/>
    <w:rsid w:val="004D326E"/>
    <w:rsid w:val="004E3DB9"/>
    <w:rsid w:val="00510129"/>
    <w:rsid w:val="00516589"/>
    <w:rsid w:val="00526516"/>
    <w:rsid w:val="00597772"/>
    <w:rsid w:val="005A01C9"/>
    <w:rsid w:val="005A5C60"/>
    <w:rsid w:val="005C003B"/>
    <w:rsid w:val="005C4E32"/>
    <w:rsid w:val="005D3C00"/>
    <w:rsid w:val="005D46CD"/>
    <w:rsid w:val="005E1901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219FC"/>
    <w:rsid w:val="00736097"/>
    <w:rsid w:val="007361CD"/>
    <w:rsid w:val="00761F14"/>
    <w:rsid w:val="00772BE3"/>
    <w:rsid w:val="007875C8"/>
    <w:rsid w:val="007B79E5"/>
    <w:rsid w:val="007C14E8"/>
    <w:rsid w:val="007E4699"/>
    <w:rsid w:val="007F4A26"/>
    <w:rsid w:val="00812D4E"/>
    <w:rsid w:val="00816F52"/>
    <w:rsid w:val="00842143"/>
    <w:rsid w:val="0084655B"/>
    <w:rsid w:val="00850E96"/>
    <w:rsid w:val="0086059B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9D5E8B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C5CCC"/>
    <w:rsid w:val="00AD6597"/>
    <w:rsid w:val="00AF72AE"/>
    <w:rsid w:val="00B04DF0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76B53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531"/>
    <w:rsid w:val="00D20D8E"/>
    <w:rsid w:val="00D62053"/>
    <w:rsid w:val="00D677D7"/>
    <w:rsid w:val="00D74E85"/>
    <w:rsid w:val="00D86DCE"/>
    <w:rsid w:val="00D87BBF"/>
    <w:rsid w:val="00D92A68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888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94C06"/>
    <w:rsid w:val="00FA185C"/>
    <w:rsid w:val="00FA7D14"/>
    <w:rsid w:val="00FC01C9"/>
    <w:rsid w:val="00FD662C"/>
    <w:rsid w:val="00FD78B1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47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82E3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eservices/services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2022-12-07T13:55:00Z</cp:lastPrinted>
  <dcterms:created xsi:type="dcterms:W3CDTF">2023-12-07T06:42:00Z</dcterms:created>
  <dcterms:modified xsi:type="dcterms:W3CDTF">2023-12-12T08:00:00Z</dcterms:modified>
</cp:coreProperties>
</file>